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EC7" w:rsidRDefault="00330B1E">
      <w:r>
        <w:rPr>
          <w:noProof/>
          <w:lang w:eastAsia="ru-RU"/>
        </w:rPr>
        <w:drawing>
          <wp:inline distT="0" distB="0" distL="0" distR="0">
            <wp:extent cx="4540250" cy="2779745"/>
            <wp:effectExtent l="19050" t="0" r="0" b="0"/>
            <wp:docPr id="1" name="Рисунок 1" descr="C:\Users\Специалист\Desktop\Цена игрушки\88a4765a-1ae5-43e1-8ab7-6668ba547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пециалист\Desktop\Цена игрушки\88a4765a-1ae5-43e1-8ab7-6668ba54733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50" cy="2779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0B1E" w:rsidRPr="00330B1E" w:rsidRDefault="00330B1E" w:rsidP="00330B1E">
      <w:pPr>
        <w:rPr>
          <w:rFonts w:ascii="Times New Roman" w:hAnsi="Times New Roman" w:cs="Times New Roman"/>
          <w:b/>
          <w:sz w:val="28"/>
          <w:szCs w:val="28"/>
        </w:rPr>
      </w:pPr>
      <w:r w:rsidRPr="00330B1E">
        <w:rPr>
          <w:rFonts w:ascii="Times New Roman" w:hAnsi="Times New Roman" w:cs="Times New Roman"/>
          <w:b/>
          <w:sz w:val="28"/>
          <w:szCs w:val="28"/>
        </w:rPr>
        <w:t xml:space="preserve">Цена игрушки: почему </w:t>
      </w:r>
      <w:proofErr w:type="spellStart"/>
      <w:r w:rsidRPr="00330B1E">
        <w:rPr>
          <w:rFonts w:ascii="Times New Roman" w:hAnsi="Times New Roman" w:cs="Times New Roman"/>
          <w:b/>
          <w:sz w:val="28"/>
          <w:szCs w:val="28"/>
        </w:rPr>
        <w:t>питбайк</w:t>
      </w:r>
      <w:proofErr w:type="spellEnd"/>
      <w:r w:rsidRPr="00330B1E">
        <w:rPr>
          <w:rFonts w:ascii="Times New Roman" w:hAnsi="Times New Roman" w:cs="Times New Roman"/>
          <w:b/>
          <w:sz w:val="28"/>
          <w:szCs w:val="28"/>
        </w:rPr>
        <w:t xml:space="preserve"> и мопед — это не подарок для ребенка.</w:t>
      </w:r>
    </w:p>
    <w:p w:rsidR="00330B1E" w:rsidRPr="00330B1E" w:rsidRDefault="00330B1E" w:rsidP="00330B1E">
      <w:pPr>
        <w:spacing w:line="240" w:lineRule="atLeast"/>
        <w:ind w:firstLine="708"/>
        <w:contextualSpacing/>
        <w:rPr>
          <w:rFonts w:ascii="Times New Roman" w:hAnsi="Times New Roman" w:cs="Times New Roman"/>
        </w:rPr>
      </w:pPr>
      <w:r w:rsidRPr="00330B1E">
        <w:rPr>
          <w:rFonts w:ascii="Times New Roman" w:hAnsi="Times New Roman" w:cs="Times New Roman"/>
        </w:rPr>
        <w:t xml:space="preserve">В социальных сетях набирают популярность видео, где подростки 12–16 лет с ревом проносятся по улицам поселков и дачных кооперативов. Для многих родителей покупка </w:t>
      </w:r>
      <w:proofErr w:type="spellStart"/>
      <w:r w:rsidRPr="00330B1E">
        <w:rPr>
          <w:rFonts w:ascii="Times New Roman" w:hAnsi="Times New Roman" w:cs="Times New Roman"/>
        </w:rPr>
        <w:t>питбайка</w:t>
      </w:r>
      <w:proofErr w:type="spellEnd"/>
      <w:r w:rsidRPr="00330B1E">
        <w:rPr>
          <w:rFonts w:ascii="Times New Roman" w:hAnsi="Times New Roman" w:cs="Times New Roman"/>
        </w:rPr>
        <w:t xml:space="preserve"> или скутера кажется отличным подарком: ребенок занят делом, радуется скорости и свежему воздуху. Однако в глазах закона эта «игрушка» давно перестала быть безобидной забавой. </w:t>
      </w:r>
    </w:p>
    <w:p w:rsidR="00330B1E" w:rsidRPr="00330B1E" w:rsidRDefault="00330B1E" w:rsidP="00330B1E">
      <w:pPr>
        <w:spacing w:line="240" w:lineRule="atLeast"/>
        <w:ind w:firstLine="708"/>
        <w:contextualSpacing/>
        <w:rPr>
          <w:rFonts w:ascii="Times New Roman" w:hAnsi="Times New Roman" w:cs="Times New Roman"/>
        </w:rPr>
      </w:pPr>
      <w:r w:rsidRPr="00330B1E">
        <w:rPr>
          <w:rFonts w:ascii="Times New Roman" w:hAnsi="Times New Roman" w:cs="Times New Roman"/>
        </w:rPr>
        <w:t xml:space="preserve">С весны 2026 года законодательство России существенно ужесточилось. </w:t>
      </w:r>
      <w:proofErr w:type="spellStart"/>
      <w:r w:rsidRPr="00330B1E">
        <w:rPr>
          <w:rFonts w:ascii="Times New Roman" w:hAnsi="Times New Roman" w:cs="Times New Roman"/>
        </w:rPr>
        <w:t>Питбайки</w:t>
      </w:r>
      <w:proofErr w:type="spellEnd"/>
      <w:r w:rsidRPr="00330B1E">
        <w:rPr>
          <w:rFonts w:ascii="Times New Roman" w:hAnsi="Times New Roman" w:cs="Times New Roman"/>
        </w:rPr>
        <w:t xml:space="preserve">, кроссовые мотоциклы и </w:t>
      </w:r>
      <w:proofErr w:type="spellStart"/>
      <w:r w:rsidRPr="00330B1E">
        <w:rPr>
          <w:rFonts w:ascii="Times New Roman" w:hAnsi="Times New Roman" w:cs="Times New Roman"/>
        </w:rPr>
        <w:t>квадроциклы</w:t>
      </w:r>
      <w:proofErr w:type="spellEnd"/>
      <w:r w:rsidRPr="00330B1E">
        <w:rPr>
          <w:rFonts w:ascii="Times New Roman" w:hAnsi="Times New Roman" w:cs="Times New Roman"/>
        </w:rPr>
        <w:t xml:space="preserve"> массово выезжают из «серой зоны», а Госавтоинспекция проводит масштабные рейды. Вот что грозит родителям и детям за покупку такой техники.</w:t>
      </w:r>
    </w:p>
    <w:p w:rsidR="00330B1E" w:rsidRPr="00330B1E" w:rsidRDefault="00330B1E" w:rsidP="00330B1E">
      <w:pPr>
        <w:spacing w:line="240" w:lineRule="atLeast"/>
        <w:contextualSpacing/>
        <w:rPr>
          <w:rFonts w:ascii="Times New Roman" w:hAnsi="Times New Roman" w:cs="Times New Roman"/>
        </w:rPr>
      </w:pPr>
      <w:r w:rsidRPr="00330B1E">
        <w:rPr>
          <w:rFonts w:ascii="Times New Roman" w:hAnsi="Calibri" w:cs="Times New Roman"/>
        </w:rPr>
        <w:t>❗</w:t>
      </w:r>
      <w:r w:rsidRPr="00330B1E">
        <w:rPr>
          <w:rFonts w:ascii="Times New Roman" w:hAnsi="Times New Roman" w:cs="Times New Roman"/>
        </w:rPr>
        <w:t>Административная ответственность (штрафы)</w:t>
      </w:r>
    </w:p>
    <w:p w:rsidR="00330B1E" w:rsidRPr="00330B1E" w:rsidRDefault="00330B1E" w:rsidP="00330B1E">
      <w:pPr>
        <w:spacing w:line="240" w:lineRule="atLeast"/>
        <w:ind w:firstLine="708"/>
        <w:contextualSpacing/>
        <w:rPr>
          <w:rFonts w:ascii="Times New Roman" w:hAnsi="Times New Roman" w:cs="Times New Roman"/>
        </w:rPr>
      </w:pPr>
      <w:r w:rsidRPr="00330B1E">
        <w:rPr>
          <w:rFonts w:ascii="Times New Roman" w:hAnsi="Times New Roman" w:cs="Times New Roman"/>
        </w:rPr>
        <w:t xml:space="preserve">Управление мопедом, </w:t>
      </w:r>
      <w:proofErr w:type="spellStart"/>
      <w:r w:rsidRPr="00330B1E">
        <w:rPr>
          <w:rFonts w:ascii="Times New Roman" w:hAnsi="Times New Roman" w:cs="Times New Roman"/>
        </w:rPr>
        <w:t>питбайком</w:t>
      </w:r>
      <w:proofErr w:type="spellEnd"/>
      <w:r w:rsidRPr="00330B1E">
        <w:rPr>
          <w:rFonts w:ascii="Times New Roman" w:hAnsi="Times New Roman" w:cs="Times New Roman"/>
        </w:rPr>
        <w:t xml:space="preserve"> или мотоциклом без водительского удостоверения влечет штраф от 5 000 до 15 000 рублей. Транспортное средство немедленно задерживается и отправляется на </w:t>
      </w:r>
      <w:proofErr w:type="spellStart"/>
      <w:r w:rsidRPr="00330B1E">
        <w:rPr>
          <w:rFonts w:ascii="Times New Roman" w:hAnsi="Times New Roman" w:cs="Times New Roman"/>
        </w:rPr>
        <w:t>штрафстоянку</w:t>
      </w:r>
      <w:proofErr w:type="spellEnd"/>
      <w:r w:rsidRPr="00330B1E">
        <w:rPr>
          <w:rFonts w:ascii="Times New Roman" w:hAnsi="Times New Roman" w:cs="Times New Roman"/>
        </w:rPr>
        <w:t>.</w:t>
      </w:r>
    </w:p>
    <w:p w:rsidR="00330B1E" w:rsidRDefault="00330B1E" w:rsidP="00330B1E">
      <w:pPr>
        <w:shd w:val="clear" w:color="auto" w:fill="DAEEF3" w:themeFill="accent5" w:themeFillTint="33"/>
      </w:pPr>
      <w:r>
        <w:t>Для родителей: Если родитель сам передал руль ребенку, не имеющему прав, его оштрафуют на 30 000 рублей (</w:t>
      </w:r>
      <w:proofErr w:type="gramStart"/>
      <w:r>
        <w:t>ч</w:t>
      </w:r>
      <w:proofErr w:type="gramEnd"/>
      <w:r>
        <w:t xml:space="preserve">. 3 ст. 12.7 </w:t>
      </w:r>
      <w:proofErr w:type="spellStart"/>
      <w:r>
        <w:t>КоАП</w:t>
      </w:r>
      <w:proofErr w:type="spellEnd"/>
      <w:r>
        <w:t xml:space="preserve"> РФ). При этом </w:t>
      </w:r>
      <w:proofErr w:type="gramStart"/>
      <w:r>
        <w:t>оплатить штраф придется</w:t>
      </w:r>
      <w:proofErr w:type="gramEnd"/>
      <w:r>
        <w:t xml:space="preserve"> именно взрослым, даже если у несовершеннолетнего нарушителя нет собственного дохода.</w:t>
      </w:r>
    </w:p>
    <w:p w:rsidR="00330B1E" w:rsidRDefault="00330B1E" w:rsidP="00330B1E">
      <w:pPr>
        <w:shd w:val="clear" w:color="auto" w:fill="DAEEF3" w:themeFill="accent5" w:themeFillTint="33"/>
      </w:pPr>
      <w:r>
        <w:t>За неисполнение обязанностей по воспитанию: Если родители знали, что ребенок катается по дорогам общего пользования, но ничего не предприняли, им грозит предупреждение или штраф до 2 000 рублей (</w:t>
      </w:r>
      <w:proofErr w:type="gramStart"/>
      <w:r>
        <w:t>ч</w:t>
      </w:r>
      <w:proofErr w:type="gramEnd"/>
      <w:r>
        <w:t xml:space="preserve">. 1 ст. 5.35 </w:t>
      </w:r>
      <w:proofErr w:type="spellStart"/>
      <w:r>
        <w:t>КоАП</w:t>
      </w:r>
      <w:proofErr w:type="spellEnd"/>
      <w:r>
        <w:t xml:space="preserve"> РФ).</w:t>
      </w:r>
    </w:p>
    <w:p w:rsidR="00330B1E" w:rsidRDefault="00330B1E" w:rsidP="00330B1E">
      <w:pPr>
        <w:shd w:val="clear" w:color="auto" w:fill="DAEEF3" w:themeFill="accent5" w:themeFillTint="33"/>
      </w:pPr>
      <w:r>
        <w:t>Уголовная ответственность (тюрьма и крупные штрафы)</w:t>
      </w:r>
    </w:p>
    <w:p w:rsidR="00330B1E" w:rsidRDefault="00330B1E" w:rsidP="00330B1E">
      <w:pPr>
        <w:shd w:val="clear" w:color="auto" w:fill="DAEEF3" w:themeFill="accent5" w:themeFillTint="33"/>
      </w:pPr>
      <w:r>
        <w:t>Если поездка закончится трагедией или серьезным правонарушением, последствия станут фатальными:</w:t>
      </w:r>
    </w:p>
    <w:p w:rsidR="00330B1E" w:rsidRDefault="00330B1E" w:rsidP="00330B1E">
      <w:pPr>
        <w:shd w:val="clear" w:color="auto" w:fill="DAEEF3" w:themeFill="accent5" w:themeFillTint="33"/>
      </w:pPr>
      <w:r>
        <w:t xml:space="preserve">Статья 151.2 УК РФ (Вовлечение в опасные действия): Покупка ребенку мощного </w:t>
      </w:r>
      <w:proofErr w:type="spellStart"/>
      <w:r>
        <w:t>мототранспорта</w:t>
      </w:r>
      <w:proofErr w:type="spellEnd"/>
      <w:r>
        <w:t>, если он не достиг возраста получения прав и не имеет навыков вождения, может быть расценена как вовлечение в деятельность, опасную для жизни. Наказание — штраф от 50 000 до 80 000 рублей, исправительные работы или лишение свободы на срок до 1 года.</w:t>
      </w:r>
    </w:p>
    <w:p w:rsidR="00330B1E" w:rsidRDefault="00330B1E" w:rsidP="00330B1E">
      <w:pPr>
        <w:shd w:val="clear" w:color="auto" w:fill="DAEEF3" w:themeFill="accent5" w:themeFillTint="33"/>
      </w:pPr>
      <w:r>
        <w:t>Статья 125 УК РФ (Оставление в опасности): Применяется, если ребенок пострадал или погиб из-за того, что взрослые передали ему технику, которой он не мог управлять безопасно. Санкции аналогичны — вплоть до лишения свободы.</w:t>
      </w:r>
    </w:p>
    <w:p w:rsidR="00330B1E" w:rsidRDefault="00330B1E" w:rsidP="00330B1E">
      <w:pPr>
        <w:shd w:val="clear" w:color="auto" w:fill="DAEEF3" w:themeFill="accent5" w:themeFillTint="33"/>
      </w:pPr>
      <w:r>
        <w:t>Статья 264 УК РФ: Если подросток старше 16 лет станет виновником ДТП с тяжким вредом здоровью или смертью человека, он понесет полноценную уголовную ответственность — вплоть до реального срока заключения (до 9 лет) и лишения права управления транспортом.</w:t>
      </w:r>
    </w:p>
    <w:p w:rsidR="00330B1E" w:rsidRDefault="00330B1E" w:rsidP="00330B1E">
      <w:pPr>
        <w:shd w:val="clear" w:color="auto" w:fill="DAEEF3" w:themeFill="accent5" w:themeFillTint="33"/>
      </w:pPr>
    </w:p>
    <w:p w:rsidR="00330B1E" w:rsidRDefault="00330B1E" w:rsidP="00330B1E">
      <w:pPr>
        <w:shd w:val="clear" w:color="auto" w:fill="DAEEF3" w:themeFill="accent5" w:themeFillTint="33"/>
      </w:pPr>
      <w:r>
        <w:rPr>
          <w:rFonts w:ascii="Calibri" w:hAnsi="Calibri" w:cs="Calibri"/>
        </w:rPr>
        <w:lastRenderedPageBreak/>
        <w:t>❗</w:t>
      </w:r>
      <w:r>
        <w:t>Гражданско-правовая ответственность</w:t>
      </w:r>
    </w:p>
    <w:p w:rsidR="00330B1E" w:rsidRDefault="00330B1E" w:rsidP="00330B1E">
      <w:pPr>
        <w:shd w:val="clear" w:color="auto" w:fill="DAEEF3" w:themeFill="accent5" w:themeFillTint="33"/>
      </w:pPr>
      <w:r>
        <w:t>Любое столкновение несет материальные убытки. Если подросток разобьет чужой автомобиль, собьет пешехода или повредит инфраструктуру поселка, возмещать ущерб будут законные представители ребенка в полном объеме из своего кармана.</w:t>
      </w:r>
    </w:p>
    <w:p w:rsidR="00330B1E" w:rsidRPr="00330B1E" w:rsidRDefault="00330B1E" w:rsidP="00330B1E">
      <w:pPr>
        <w:spacing w:line="240" w:lineRule="atLeast"/>
        <w:contextualSpacing/>
        <w:rPr>
          <w:rFonts w:ascii="Times New Roman" w:hAnsi="Times New Roman" w:cs="Times New Roman"/>
        </w:rPr>
      </w:pPr>
      <w:r w:rsidRPr="00330B1E">
        <w:rPr>
          <w:rFonts w:ascii="Calibri" w:hAnsi="Calibri" w:cs="Times New Roman"/>
        </w:rPr>
        <w:t>💬</w:t>
      </w:r>
      <w:r w:rsidRPr="00330B1E">
        <w:rPr>
          <w:rFonts w:ascii="Times New Roman" w:hAnsi="Times New Roman" w:cs="Times New Roman"/>
        </w:rPr>
        <w:t xml:space="preserve"> Что изменилось в правилах?</w:t>
      </w:r>
    </w:p>
    <w:p w:rsidR="00330B1E" w:rsidRPr="00330B1E" w:rsidRDefault="00330B1E" w:rsidP="00330B1E">
      <w:pPr>
        <w:spacing w:line="240" w:lineRule="atLeast"/>
        <w:ind w:firstLine="708"/>
        <w:contextualSpacing/>
        <w:rPr>
          <w:rFonts w:ascii="Times New Roman" w:hAnsi="Times New Roman" w:cs="Times New Roman"/>
        </w:rPr>
      </w:pPr>
      <w:r w:rsidRPr="00330B1E">
        <w:rPr>
          <w:rFonts w:ascii="Times New Roman" w:hAnsi="Times New Roman" w:cs="Times New Roman"/>
        </w:rPr>
        <w:t xml:space="preserve">Российские власти приступили к системному регулированию рынка мини-мотоциклов. Введен национальный ГОСТ, который требует сертификации подобной техники. Выезд </w:t>
      </w:r>
      <w:proofErr w:type="spellStart"/>
      <w:r w:rsidRPr="00330B1E">
        <w:rPr>
          <w:rFonts w:ascii="Times New Roman" w:hAnsi="Times New Roman" w:cs="Times New Roman"/>
        </w:rPr>
        <w:t>питбайков</w:t>
      </w:r>
      <w:proofErr w:type="spellEnd"/>
      <w:r w:rsidRPr="00330B1E">
        <w:rPr>
          <w:rFonts w:ascii="Times New Roman" w:hAnsi="Times New Roman" w:cs="Times New Roman"/>
        </w:rPr>
        <w:t xml:space="preserve"> на дороги общего пользования теперь полностью запрещен — они могут использоваться только на закрытых специализированных трассах под присмотром инструкторов. За появление на сельской дороге или во дворе жилого дома техника конфискуется.</w:t>
      </w:r>
    </w:p>
    <w:p w:rsidR="00330B1E" w:rsidRPr="00330B1E" w:rsidRDefault="00330B1E" w:rsidP="00330B1E">
      <w:pPr>
        <w:spacing w:line="240" w:lineRule="atLeast"/>
        <w:contextualSpacing/>
        <w:rPr>
          <w:rFonts w:ascii="Times New Roman" w:hAnsi="Times New Roman" w:cs="Times New Roman"/>
        </w:rPr>
      </w:pPr>
    </w:p>
    <w:p w:rsidR="00330B1E" w:rsidRPr="00330B1E" w:rsidRDefault="00330B1E" w:rsidP="00330B1E">
      <w:pPr>
        <w:spacing w:line="240" w:lineRule="atLeast"/>
        <w:contextualSpacing/>
        <w:rPr>
          <w:rFonts w:ascii="Times New Roman" w:hAnsi="Times New Roman" w:cs="Times New Roman"/>
        </w:rPr>
      </w:pPr>
      <w:r w:rsidRPr="00330B1E">
        <w:rPr>
          <w:rFonts w:ascii="Calibri" w:hAnsi="Calibri" w:cs="Times New Roman"/>
        </w:rPr>
        <w:t>📎</w:t>
      </w:r>
      <w:r w:rsidRPr="00330B1E">
        <w:rPr>
          <w:rFonts w:ascii="Times New Roman" w:hAnsi="Times New Roman" w:cs="Times New Roman"/>
        </w:rPr>
        <w:t xml:space="preserve"> Кроме того, обсуждается ограничение продажи самих аппаратов несовершеннолетним, а также запрет на продажу бензина лицам без водительских прав (</w:t>
      </w:r>
      <w:proofErr w:type="spellStart"/>
      <w:r w:rsidRPr="00330B1E">
        <w:rPr>
          <w:rFonts w:ascii="Times New Roman" w:hAnsi="Times New Roman" w:cs="Times New Roman"/>
        </w:rPr>
        <w:t>пилотный</w:t>
      </w:r>
      <w:proofErr w:type="spellEnd"/>
      <w:r w:rsidRPr="00330B1E">
        <w:rPr>
          <w:rFonts w:ascii="Times New Roman" w:hAnsi="Times New Roman" w:cs="Times New Roman"/>
        </w:rPr>
        <w:t xml:space="preserve"> проект уже запущен в Московской области), чтобы физически ограничить возможность заправки таких транспортных средств.</w:t>
      </w:r>
    </w:p>
    <w:p w:rsidR="00330B1E" w:rsidRPr="00330B1E" w:rsidRDefault="00330B1E" w:rsidP="00330B1E">
      <w:pPr>
        <w:spacing w:line="240" w:lineRule="atLeast"/>
        <w:contextualSpacing/>
        <w:rPr>
          <w:rFonts w:ascii="Times New Roman" w:hAnsi="Times New Roman" w:cs="Times New Roman"/>
        </w:rPr>
      </w:pPr>
    </w:p>
    <w:p w:rsidR="00330B1E" w:rsidRPr="00330B1E" w:rsidRDefault="00330B1E" w:rsidP="00330B1E">
      <w:pPr>
        <w:spacing w:line="240" w:lineRule="atLeast"/>
        <w:ind w:firstLine="708"/>
        <w:contextualSpacing/>
        <w:rPr>
          <w:rFonts w:ascii="Times New Roman" w:hAnsi="Times New Roman" w:cs="Times New Roman"/>
        </w:rPr>
      </w:pPr>
      <w:r w:rsidRPr="00330B1E">
        <w:rPr>
          <w:rFonts w:ascii="Times New Roman" w:hAnsi="Times New Roman" w:cs="Times New Roman"/>
        </w:rPr>
        <w:t xml:space="preserve">Покупая ребенку мощный транспорт, вы покупаете не игрушку, а источник повышенной опасности. Цена этой ошибки измеряется не стоимостью самого байка, а здоровьем детей, свободой родителей и чужими жизнями. Безопасный способ увлечь ребенка мотоспортом сегодня один — </w:t>
      </w:r>
      <w:proofErr w:type="gramStart"/>
      <w:r w:rsidRPr="00330B1E">
        <w:rPr>
          <w:rFonts w:ascii="Times New Roman" w:hAnsi="Times New Roman" w:cs="Times New Roman"/>
        </w:rPr>
        <w:t>официальная</w:t>
      </w:r>
      <w:proofErr w:type="gramEnd"/>
      <w:r w:rsidRPr="00330B1E">
        <w:rPr>
          <w:rFonts w:ascii="Times New Roman" w:hAnsi="Times New Roman" w:cs="Times New Roman"/>
        </w:rPr>
        <w:t xml:space="preserve"> </w:t>
      </w:r>
      <w:proofErr w:type="spellStart"/>
      <w:r w:rsidRPr="00330B1E">
        <w:rPr>
          <w:rFonts w:ascii="Times New Roman" w:hAnsi="Times New Roman" w:cs="Times New Roman"/>
        </w:rPr>
        <w:t>мотошкола</w:t>
      </w:r>
      <w:proofErr w:type="spellEnd"/>
      <w:r w:rsidRPr="00330B1E">
        <w:rPr>
          <w:rFonts w:ascii="Times New Roman" w:hAnsi="Times New Roman" w:cs="Times New Roman"/>
        </w:rPr>
        <w:t xml:space="preserve"> и закрытый трек.</w:t>
      </w:r>
    </w:p>
    <w:sectPr w:rsidR="00330B1E" w:rsidRPr="00330B1E" w:rsidSect="00330B1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30B1E"/>
    <w:rsid w:val="00330B1E"/>
    <w:rsid w:val="008B0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E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0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0B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540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1</cp:revision>
  <dcterms:created xsi:type="dcterms:W3CDTF">2026-07-16T00:22:00Z</dcterms:created>
  <dcterms:modified xsi:type="dcterms:W3CDTF">2026-07-16T00:28:00Z</dcterms:modified>
</cp:coreProperties>
</file>